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97F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Требования к разработке и представлению проекта для получения грантов в рамках мероприятий по поддержке приоритетных направлений малого агробизнеса</w:t>
      </w:r>
    </w:p>
    <w:p w14:paraId="363AC7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7F33D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Проект разрабатывается в целях получения гранта в рамках мероприятий по поддержке приоритетных направлений малого агробизнеса по следующим направлениям: грант на развитие фермерского хозяйства, грант «Агромотиватор», грант «Агропрогресс» (далее – проект, грант). </w:t>
      </w:r>
    </w:p>
    <w:p w14:paraId="198A3F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Разработка проекта осуществляется заинтересованным лицом самостоятельно или с привлечением государственного бюджетного учреждения Нижегородской области «Инновационно-консультационный центр агропромышленного комплекса Нижегородской области», являющегося Центром компетенций в сфере сельскохозяйственной кооперации и поддержки фермеров. </w:t>
      </w:r>
    </w:p>
    <w:p w14:paraId="67B4A9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Проект должен включать:</w:t>
      </w:r>
    </w:p>
    <w:p w14:paraId="18DBB8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и направления расходов в рамках планируемой деятельности получателя гранта; </w:t>
      </w:r>
    </w:p>
    <w:p w14:paraId="402F2B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собственных средств и средств гранта, направляемых на реализацию проекта; </w:t>
      </w:r>
    </w:p>
    <w:p w14:paraId="6CB6C3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использования средств гранта;</w:t>
      </w:r>
    </w:p>
    <w:p w14:paraId="3A8923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плановые показатели деятельности (производственные и экономические показатели, в том числе объем производства и реализации сельскохозяйственной продукции, выраженный в натуральных и денежных показателях), обязательства по исполнению которых подлежит включению в соглашение о предоставлении гранта.</w:t>
      </w:r>
    </w:p>
    <w:p w14:paraId="3A2257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Направления расходов гранта «Агропрогресс» подлежат предварительному согласованию с Минсельхозпродом и кредитной организацией, в которой планируется получение средств привлекаемого на реализацию проекта инвестиционного кредита. </w:t>
      </w:r>
    </w:p>
    <w:p w14:paraId="527F2B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Проект должен быть разработан по установленной форме, представлен на бумажном носителе, с соблюдением требований, предъявляемых к документам в составе заявки на участие в отборе получателей гранта, с обязательным дублированием в электронной форме на указанный в объявлении об отборе получателей грантов адрес электронной почты или предоставлением на флэш-накопителе одновременно с представлением заявки на участие в отборе. </w:t>
      </w:r>
    </w:p>
    <w:p w14:paraId="73B6E8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Проект должен быть разработан  по утвержденной форме.</w:t>
      </w:r>
    </w:p>
    <w:p w14:paraId="49B8B5E3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BB9"/>
    <w:rsid w:val="00263BB9"/>
    <w:rsid w:val="003415DE"/>
    <w:rsid w:val="00702434"/>
    <w:rsid w:val="77D0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1705</Characters>
  <Lines>14</Lines>
  <Paragraphs>3</Paragraphs>
  <TotalTime>0</TotalTime>
  <ScaleCrop>false</ScaleCrop>
  <LinksUpToDate>false</LinksUpToDate>
  <CharactersWithSpaces>2000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2026-04-17T11:12:00Z</dcterms:created>
  <dc:creator>Диана Калинина</dc:creator>
  <cp:lastModifiedBy>Дарья</cp:lastModifiedBy>
  <dcterms:modified xsi:type="dcterms:W3CDTF">2026-04-21T12:08:56Z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BB88B17936034657A3BAC583F1290BE6_13</vt:lpwstr>
  </property>
</Properties>
</file>